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0848" w14:textId="77777777" w:rsidR="00D31025" w:rsidRPr="00F87265" w:rsidRDefault="00D31025" w:rsidP="00D31025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196B997C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Curriculum Possibilities Summer </w:t>
      </w:r>
      <w:r>
        <w:rPr>
          <w:rFonts w:asciiTheme="minorHAnsi" w:hAnsiTheme="minorHAnsi"/>
          <w:bCs/>
        </w:rPr>
        <w:t>2026</w:t>
      </w:r>
    </w:p>
    <w:p w14:paraId="4FEBF007" w14:textId="6CE414B4" w:rsidR="00D31025" w:rsidRPr="00E91C3B" w:rsidRDefault="00D31025" w:rsidP="00D31025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of </w:t>
      </w:r>
      <w:r w:rsidR="00791520">
        <w:rPr>
          <w:rFonts w:asciiTheme="minorHAnsi" w:hAnsiTheme="minorHAnsi"/>
          <w:bCs/>
        </w:rPr>
        <w:t>August 3-7</w:t>
      </w:r>
    </w:p>
    <w:p w14:paraId="29642F69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Teachers:  __________________________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D31025" w:rsidRPr="0011229B" w14:paraId="5B97D0D4" w14:textId="77777777" w:rsidTr="00F57265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37B9415" w14:textId="77777777" w:rsidR="00D31025" w:rsidRDefault="00D31025" w:rsidP="00F57265">
            <w:pPr>
              <w:rPr>
                <w:rFonts w:asciiTheme="minorHAnsi" w:hAnsiTheme="minorHAnsi" w:cstheme="minorHAnsi"/>
                <w:b/>
              </w:rPr>
            </w:pPr>
            <w:r w:rsidRPr="00165408">
              <w:rPr>
                <w:rFonts w:asciiTheme="minorHAnsi" w:hAnsiTheme="minorHAnsi" w:cstheme="minorHAnsi"/>
                <w:b/>
              </w:rPr>
              <w:t>SOCIAL/EMOTIONAL LEARNING</w:t>
            </w:r>
          </w:p>
          <w:p w14:paraId="79DD0515" w14:textId="77777777" w:rsidR="00791520" w:rsidRDefault="00791520" w:rsidP="00791520">
            <w:pPr>
              <w:rPr>
                <w:rFonts w:ascii="Cavolini" w:hAnsi="Cavolini" w:cs="Cavolini"/>
                <w:b/>
                <w:bCs/>
              </w:rPr>
            </w:pPr>
          </w:p>
          <w:p w14:paraId="2F18E680" w14:textId="77777777" w:rsidR="00791520" w:rsidRPr="00791520" w:rsidRDefault="00791520" w:rsidP="00791520">
            <w:pPr>
              <w:rPr>
                <w:rFonts w:asciiTheme="minorHAnsi" w:hAnsiTheme="minorHAnsi" w:cs="Cavolini"/>
              </w:rPr>
            </w:pPr>
            <w:r w:rsidRPr="00791520">
              <w:rPr>
                <w:rFonts w:asciiTheme="minorHAnsi" w:hAnsiTheme="minorHAnsi" w:cs="Cavolini"/>
              </w:rPr>
              <w:t>Self-Control</w:t>
            </w:r>
          </w:p>
          <w:p w14:paraId="694F7751" w14:textId="77777777" w:rsidR="00791520" w:rsidRPr="00791520" w:rsidRDefault="00791520" w:rsidP="00791520">
            <w:pPr>
              <w:rPr>
                <w:rFonts w:asciiTheme="minorHAnsi" w:hAnsiTheme="minorHAnsi" w:cs="Cavolini"/>
              </w:rPr>
            </w:pPr>
            <w:r w:rsidRPr="00791520">
              <w:rPr>
                <w:rFonts w:asciiTheme="minorHAnsi" w:hAnsiTheme="minorHAnsi" w:cs="Cavolini"/>
              </w:rPr>
              <w:t>As executive functioning develops, self-control supports regulation. Children will:</w:t>
            </w:r>
          </w:p>
          <w:p w14:paraId="28A14ED2" w14:textId="77777777" w:rsidR="00791520" w:rsidRPr="00791520" w:rsidRDefault="00791520" w:rsidP="00791520">
            <w:pPr>
              <w:numPr>
                <w:ilvl w:val="0"/>
                <w:numId w:val="6"/>
              </w:numPr>
              <w:rPr>
                <w:rFonts w:asciiTheme="minorHAnsi" w:hAnsiTheme="minorHAnsi" w:cs="Cavolini"/>
              </w:rPr>
            </w:pPr>
            <w:r w:rsidRPr="00791520">
              <w:rPr>
                <w:rFonts w:asciiTheme="minorHAnsi" w:hAnsiTheme="minorHAnsi" w:cs="Cavolini"/>
              </w:rPr>
              <w:t xml:space="preserve">Pause before reacting. </w:t>
            </w:r>
          </w:p>
          <w:p w14:paraId="4F599373" w14:textId="77777777" w:rsidR="00791520" w:rsidRPr="00791520" w:rsidRDefault="00791520" w:rsidP="00791520">
            <w:pPr>
              <w:numPr>
                <w:ilvl w:val="0"/>
                <w:numId w:val="6"/>
              </w:numPr>
              <w:rPr>
                <w:rFonts w:asciiTheme="minorHAnsi" w:hAnsiTheme="minorHAnsi" w:cs="Cavolini"/>
              </w:rPr>
            </w:pPr>
            <w:r w:rsidRPr="00791520">
              <w:rPr>
                <w:rFonts w:asciiTheme="minorHAnsi" w:hAnsiTheme="minorHAnsi" w:cs="Cavolini"/>
              </w:rPr>
              <w:t xml:space="preserve">Use simple strategies. </w:t>
            </w:r>
          </w:p>
          <w:p w14:paraId="3A7A6F5B" w14:textId="77777777" w:rsidR="00791520" w:rsidRPr="00791520" w:rsidRDefault="00791520" w:rsidP="00791520">
            <w:pPr>
              <w:rPr>
                <w:rFonts w:asciiTheme="minorHAnsi" w:hAnsiTheme="minorHAnsi" w:cs="Cavolini"/>
                <w:b/>
                <w:bCs/>
              </w:rPr>
            </w:pPr>
          </w:p>
          <w:p w14:paraId="060EC1F7" w14:textId="77777777" w:rsidR="00791520" w:rsidRPr="00791520" w:rsidRDefault="00791520" w:rsidP="00791520">
            <w:pPr>
              <w:rPr>
                <w:rFonts w:asciiTheme="minorHAnsi" w:hAnsiTheme="minorHAnsi" w:cs="Cavolini"/>
              </w:rPr>
            </w:pPr>
            <w:r w:rsidRPr="00791520">
              <w:rPr>
                <w:rFonts w:asciiTheme="minorHAnsi" w:hAnsiTheme="minorHAnsi" w:cs="Cavolini"/>
                <w:b/>
                <w:bCs/>
              </w:rPr>
              <w:t>Big Idea</w:t>
            </w:r>
            <w:r w:rsidRPr="00791520">
              <w:rPr>
                <w:rFonts w:asciiTheme="minorHAnsi" w:hAnsiTheme="minorHAnsi" w:cs="Cavolini"/>
              </w:rPr>
              <w:t>: Self-control means making safe choices.</w:t>
            </w:r>
          </w:p>
          <w:p w14:paraId="715AD9CF" w14:textId="37363A87" w:rsidR="00502E9E" w:rsidRPr="00791520" w:rsidRDefault="00502E9E" w:rsidP="00502E9E">
            <w:pPr>
              <w:rPr>
                <w:rFonts w:asciiTheme="minorHAnsi" w:hAnsiTheme="minorHAnsi" w:cs="Cavolini"/>
              </w:rPr>
            </w:pPr>
          </w:p>
          <w:p w14:paraId="7381F4C3" w14:textId="170018B3" w:rsidR="00D31025" w:rsidRPr="00165408" w:rsidRDefault="00D31025" w:rsidP="00502E9E">
            <w:pPr>
              <w:rPr>
                <w:rFonts w:asciiTheme="minorHAnsi" w:hAnsiTheme="minorHAnsi" w:cstheme="minorHAnsi"/>
              </w:rPr>
            </w:pPr>
          </w:p>
        </w:tc>
      </w:tr>
      <w:tr w:rsidR="00D31025" w:rsidRPr="0011229B" w14:paraId="5F4F13C3" w14:textId="77777777" w:rsidTr="00F57265">
        <w:trPr>
          <w:trHeight w:val="2327"/>
        </w:trPr>
        <w:tc>
          <w:tcPr>
            <w:tcW w:w="5000" w:type="pct"/>
          </w:tcPr>
          <w:p w14:paraId="6A3335BF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49A1CD55" w14:textId="77777777" w:rsidR="00D31025" w:rsidRPr="00DF4688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Books to support Weekly Theme/Picture Files/Writing Centers, etc. </w:t>
            </w:r>
          </w:p>
        </w:tc>
      </w:tr>
      <w:tr w:rsidR="00D31025" w:rsidRPr="0011229B" w14:paraId="236B0338" w14:textId="77777777" w:rsidTr="00F57265">
        <w:trPr>
          <w:trHeight w:val="2147"/>
        </w:trPr>
        <w:tc>
          <w:tcPr>
            <w:tcW w:w="5000" w:type="pct"/>
          </w:tcPr>
          <w:p w14:paraId="77B6108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>
              <w:rPr>
                <w:rFonts w:asciiTheme="minorHAnsi" w:hAnsiTheme="minorHAnsi"/>
                <w:b/>
              </w:rPr>
              <w:t>/Spiritual Focus</w:t>
            </w:r>
          </w:p>
          <w:p w14:paraId="3DC13538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82379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4012930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7B95E9C1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13590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EFDA335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D31025" w:rsidRPr="0011229B" w14:paraId="1D887566" w14:textId="77777777" w:rsidTr="00F57265">
        <w:trPr>
          <w:trHeight w:val="1916"/>
        </w:trPr>
        <w:tc>
          <w:tcPr>
            <w:tcW w:w="5000" w:type="pct"/>
          </w:tcPr>
          <w:p w14:paraId="5B674273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236D1E1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2C27B91D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AF54AD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4470D1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A8FEE7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1147E339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DE4CC90" w14:textId="77777777" w:rsidR="00D31025" w:rsidRPr="00526012" w:rsidRDefault="00D31025" w:rsidP="00F57265">
            <w:pPr>
              <w:rPr>
                <w:rFonts w:asciiTheme="minorHAnsi" w:hAnsiTheme="minorHAnsi"/>
              </w:rPr>
            </w:pPr>
          </w:p>
        </w:tc>
      </w:tr>
      <w:tr w:rsidR="00D31025" w:rsidRPr="0011229B" w14:paraId="71456531" w14:textId="77777777" w:rsidTr="00F57265">
        <w:trPr>
          <w:trHeight w:val="1607"/>
        </w:trPr>
        <w:tc>
          <w:tcPr>
            <w:tcW w:w="5000" w:type="pct"/>
          </w:tcPr>
          <w:p w14:paraId="170C8FA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Pr="00A32916">
              <w:rPr>
                <w:rFonts w:asciiTheme="minorHAnsi" w:hAnsiTheme="minorHAnsi"/>
                <w:b/>
              </w:rPr>
              <w:t>Manipulative</w:t>
            </w:r>
            <w:r>
              <w:rPr>
                <w:rFonts w:asciiTheme="minorHAnsi" w:hAnsiTheme="minorHAnsi"/>
                <w:b/>
              </w:rPr>
              <w:t>s</w:t>
            </w:r>
            <w:r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57F03CC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6589E3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0B9C05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1141A0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B374B4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34F7B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1B3F950A" w14:textId="77777777" w:rsidR="00D31025" w:rsidRPr="00A32916" w:rsidRDefault="00D31025" w:rsidP="00F57265">
            <w:pPr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0DEF0402" w14:textId="77777777" w:rsidTr="00F57265">
        <w:trPr>
          <w:trHeight w:val="1607"/>
        </w:trPr>
        <w:tc>
          <w:tcPr>
            <w:tcW w:w="5000" w:type="pct"/>
          </w:tcPr>
          <w:p w14:paraId="0E48015D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Science and Sensory</w:t>
            </w:r>
          </w:p>
          <w:p w14:paraId="7B690A4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7BD0AB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A4FA5D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C99901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A3935FF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D92C3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982E74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0E84E94E" w14:textId="77777777" w:rsidTr="00F57265">
        <w:trPr>
          <w:trHeight w:val="1607"/>
        </w:trPr>
        <w:tc>
          <w:tcPr>
            <w:tcW w:w="5000" w:type="pct"/>
          </w:tcPr>
          <w:p w14:paraId="25796E3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Dramatic Play</w:t>
            </w:r>
          </w:p>
          <w:p w14:paraId="3E85CAE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DC616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358106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479CBA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85D0A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BA194F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0DCB7D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6662799F" w14:textId="77777777" w:rsidTr="00F57265">
        <w:trPr>
          <w:trHeight w:val="2060"/>
        </w:trPr>
        <w:tc>
          <w:tcPr>
            <w:tcW w:w="5000" w:type="pct"/>
          </w:tcPr>
          <w:p w14:paraId="1BF70C0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6F957FAC" w14:textId="77777777" w:rsidR="00D31025" w:rsidRPr="00201407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Pr="00201407">
              <w:rPr>
                <w:rFonts w:asciiTheme="minorHAnsi" w:hAnsiTheme="minorHAnsi"/>
                <w:i/>
              </w:rPr>
              <w:t xml:space="preserve">Classroom materials to take outside; Wet and Wonderful </w:t>
            </w:r>
            <w:r>
              <w:rPr>
                <w:rFonts w:asciiTheme="minorHAnsi" w:hAnsiTheme="minorHAnsi"/>
                <w:i/>
              </w:rPr>
              <w:t xml:space="preserve">(see schedule) </w:t>
            </w:r>
          </w:p>
          <w:p w14:paraId="554FD17C" w14:textId="77777777" w:rsidR="00D31025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72246061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78925D60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22151AB2" w14:textId="77777777" w:rsidR="00D31025" w:rsidRPr="00201407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EADEB05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11DD5D1" w14:textId="77777777" w:rsidR="00D31025" w:rsidRPr="00DF5C1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40A072D7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6F3E4769" w14:textId="77777777" w:rsidTr="00F57265">
        <w:trPr>
          <w:trHeight w:val="2060"/>
        </w:trPr>
        <w:tc>
          <w:tcPr>
            <w:tcW w:w="5000" w:type="pct"/>
          </w:tcPr>
          <w:p w14:paraId="6AE0A89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47B0B545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127013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065889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23525B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BF51E8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59FC46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D3D99B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</w:tbl>
    <w:p w14:paraId="434669D3" w14:textId="77777777" w:rsidR="00D31025" w:rsidRPr="0011229B" w:rsidRDefault="00D31025" w:rsidP="00D31025">
      <w:pPr>
        <w:rPr>
          <w:rFonts w:asciiTheme="minorHAnsi" w:hAnsiTheme="minorHAnsi"/>
          <w:b/>
        </w:rPr>
      </w:pPr>
    </w:p>
    <w:p w14:paraId="7F56A608" w14:textId="77777777" w:rsidR="00D31025" w:rsidRDefault="00D31025" w:rsidP="00D31025"/>
    <w:p w14:paraId="7DE2CE96" w14:textId="77777777" w:rsidR="00CD6B85" w:rsidRDefault="00CD6B85"/>
    <w:sectPr w:rsidR="00CD6B85" w:rsidSect="00D3102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F6"/>
    <w:multiLevelType w:val="multilevel"/>
    <w:tmpl w:val="63F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2E81"/>
    <w:multiLevelType w:val="multilevel"/>
    <w:tmpl w:val="B09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66585"/>
    <w:multiLevelType w:val="multilevel"/>
    <w:tmpl w:val="FB6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B0BC2"/>
    <w:multiLevelType w:val="multilevel"/>
    <w:tmpl w:val="AA26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A1A8D"/>
    <w:multiLevelType w:val="multilevel"/>
    <w:tmpl w:val="95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A2A76"/>
    <w:multiLevelType w:val="multilevel"/>
    <w:tmpl w:val="41F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66710">
    <w:abstractNumId w:val="4"/>
  </w:num>
  <w:num w:numId="2" w16cid:durableId="1748305871">
    <w:abstractNumId w:val="0"/>
  </w:num>
  <w:num w:numId="3" w16cid:durableId="666128036">
    <w:abstractNumId w:val="2"/>
  </w:num>
  <w:num w:numId="4" w16cid:durableId="965817960">
    <w:abstractNumId w:val="3"/>
  </w:num>
  <w:num w:numId="5" w16cid:durableId="1943367791">
    <w:abstractNumId w:val="5"/>
  </w:num>
  <w:num w:numId="6" w16cid:durableId="200416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25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117D04"/>
    <w:rsid w:val="00137290"/>
    <w:rsid w:val="001C38A1"/>
    <w:rsid w:val="002219DC"/>
    <w:rsid w:val="00224286"/>
    <w:rsid w:val="00254E75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04B9D"/>
    <w:rsid w:val="00310A04"/>
    <w:rsid w:val="00334CE4"/>
    <w:rsid w:val="00334E46"/>
    <w:rsid w:val="00381BA0"/>
    <w:rsid w:val="0038755B"/>
    <w:rsid w:val="003A7AD6"/>
    <w:rsid w:val="003B243E"/>
    <w:rsid w:val="003D00E3"/>
    <w:rsid w:val="003D2375"/>
    <w:rsid w:val="00402E93"/>
    <w:rsid w:val="00404B81"/>
    <w:rsid w:val="00430B71"/>
    <w:rsid w:val="0043144E"/>
    <w:rsid w:val="004451B6"/>
    <w:rsid w:val="00467D2D"/>
    <w:rsid w:val="00467F28"/>
    <w:rsid w:val="004716E6"/>
    <w:rsid w:val="004B109C"/>
    <w:rsid w:val="004B1248"/>
    <w:rsid w:val="004B1311"/>
    <w:rsid w:val="004D0386"/>
    <w:rsid w:val="004D0806"/>
    <w:rsid w:val="004D3FEB"/>
    <w:rsid w:val="004D5E36"/>
    <w:rsid w:val="00502E9E"/>
    <w:rsid w:val="005046F5"/>
    <w:rsid w:val="00515418"/>
    <w:rsid w:val="00515FE4"/>
    <w:rsid w:val="00520B0A"/>
    <w:rsid w:val="005233C5"/>
    <w:rsid w:val="0052581F"/>
    <w:rsid w:val="00527F7A"/>
    <w:rsid w:val="00534398"/>
    <w:rsid w:val="00580FFE"/>
    <w:rsid w:val="00582075"/>
    <w:rsid w:val="00582A4B"/>
    <w:rsid w:val="005B4AA7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1520"/>
    <w:rsid w:val="007930BF"/>
    <w:rsid w:val="007A5855"/>
    <w:rsid w:val="007B0A13"/>
    <w:rsid w:val="007B324B"/>
    <w:rsid w:val="007C64AD"/>
    <w:rsid w:val="007E58AE"/>
    <w:rsid w:val="007F1893"/>
    <w:rsid w:val="007F6A53"/>
    <w:rsid w:val="00835E43"/>
    <w:rsid w:val="00844431"/>
    <w:rsid w:val="00874420"/>
    <w:rsid w:val="00883C49"/>
    <w:rsid w:val="00891959"/>
    <w:rsid w:val="008A5C78"/>
    <w:rsid w:val="008B1E23"/>
    <w:rsid w:val="008D04AB"/>
    <w:rsid w:val="008D0B2A"/>
    <w:rsid w:val="008D5FDF"/>
    <w:rsid w:val="00916CAC"/>
    <w:rsid w:val="00924D65"/>
    <w:rsid w:val="0093328F"/>
    <w:rsid w:val="00956842"/>
    <w:rsid w:val="0096069F"/>
    <w:rsid w:val="00971A5B"/>
    <w:rsid w:val="00980E18"/>
    <w:rsid w:val="009A1489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54D40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31025"/>
    <w:rsid w:val="00D63DAB"/>
    <w:rsid w:val="00D648C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34C4"/>
    <w:rsid w:val="00E876A2"/>
    <w:rsid w:val="00EE0780"/>
    <w:rsid w:val="00EF0B07"/>
    <w:rsid w:val="00EF4B2D"/>
    <w:rsid w:val="00F03007"/>
    <w:rsid w:val="00F03EE1"/>
    <w:rsid w:val="00F1047D"/>
    <w:rsid w:val="00F616F7"/>
    <w:rsid w:val="00F705DB"/>
    <w:rsid w:val="00F76781"/>
    <w:rsid w:val="00F808D5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A576"/>
  <w15:chartTrackingRefBased/>
  <w15:docId w15:val="{981B013E-F8FB-48BD-A615-312A329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Bianca Davis</cp:lastModifiedBy>
  <cp:revision>2</cp:revision>
  <dcterms:created xsi:type="dcterms:W3CDTF">2026-05-19T12:33:00Z</dcterms:created>
  <dcterms:modified xsi:type="dcterms:W3CDTF">2026-05-19T12:33:00Z</dcterms:modified>
</cp:coreProperties>
</file>