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5601D7" w:rsidRDefault="003E2354" w:rsidP="005601D7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Pr="000B37D7">
        <w:rPr>
          <w:sz w:val="38"/>
          <w:szCs w:val="38"/>
          <w:u w:val="single"/>
        </w:rPr>
        <w:t>Cognitive</w:t>
      </w:r>
      <w:r w:rsidR="005601D7">
        <w:rPr>
          <w:sz w:val="38"/>
          <w:szCs w:val="38"/>
          <w:u w:val="single"/>
        </w:rPr>
        <w:t>/</w:t>
      </w:r>
      <w:r w:rsidR="000B37D7" w:rsidRPr="000B37D7">
        <w:rPr>
          <w:sz w:val="38"/>
          <w:szCs w:val="38"/>
          <w:u w:val="single"/>
        </w:rPr>
        <w:t>Information Recall</w:t>
      </w:r>
    </w:p>
    <w:p w:rsidR="000B37D7" w:rsidRPr="00CA7D66" w:rsidRDefault="000B37D7" w:rsidP="00E0758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can identify the usage of objects</w:t>
      </w:r>
      <w:r w:rsidR="0064554B">
        <w:rPr>
          <w:i/>
          <w:sz w:val="28"/>
          <w:szCs w:val="28"/>
        </w:rPr>
        <w:t xml:space="preserve"> shown in pictures</w:t>
      </w:r>
    </w:p>
    <w:p w:rsidR="003E2354" w:rsidRDefault="003E2354">
      <w:pPr>
        <w:pStyle w:val="Heading3"/>
        <w:ind w:left="360"/>
      </w:pPr>
    </w:p>
    <w:p w:rsidR="00EE1A28" w:rsidRPr="00EE1A28" w:rsidRDefault="00EE1A28" w:rsidP="00EE1A28">
      <w:pPr>
        <w:sectPr w:rsidR="00EE1A28" w:rsidRPr="00EE1A28" w:rsidSect="005601D7">
          <w:footerReference w:type="default" r:id="rId8"/>
          <w:pgSz w:w="12240" w:h="15840"/>
          <w:pgMar w:top="720" w:right="864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21EEF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352DF9" w:rsidRDefault="0064554B" w:rsidP="001035A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</w:t>
      </w:r>
      <w:r w:rsidR="00821EEF">
        <w:rPr>
          <w:rFonts w:ascii="Comic Sans MS" w:hAnsi="Comic Sans MS"/>
          <w:sz w:val="18"/>
        </w:rPr>
        <w:t>lassifying</w:t>
      </w:r>
    </w:p>
    <w:p w:rsidR="008B4C24" w:rsidRDefault="008B4C24" w:rsidP="001035A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821EEF" w:rsidRPr="00195879" w:rsidRDefault="00821EEF" w:rsidP="005B1A4E">
      <w:pPr>
        <w:ind w:left="360"/>
        <w:rPr>
          <w:sz w:val="18"/>
        </w:rPr>
      </w:pPr>
    </w:p>
    <w:p w:rsidR="00821EEF" w:rsidRPr="00821EEF" w:rsidRDefault="00821EEF" w:rsidP="00821EEF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D7" w:rsidRDefault="005601D7" w:rsidP="00FF1827">
      <w:r>
        <w:separator/>
      </w:r>
    </w:p>
  </w:endnote>
  <w:endnote w:type="continuationSeparator" w:id="0">
    <w:p w:rsidR="005601D7" w:rsidRDefault="005601D7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41" w:rsidRDefault="006D7841" w:rsidP="00DE1F7A">
    <w:pPr>
      <w:pStyle w:val="Footer"/>
      <w:tabs>
        <w:tab w:val="left" w:pos="6093"/>
      </w:tabs>
      <w:rPr>
        <w:sz w:val="16"/>
        <w:szCs w:val="16"/>
      </w:rPr>
    </w:pPr>
  </w:p>
  <w:p w:rsidR="006D7841" w:rsidRDefault="006D7841" w:rsidP="00DE1F7A">
    <w:pPr>
      <w:pStyle w:val="Footer"/>
      <w:tabs>
        <w:tab w:val="left" w:pos="6093"/>
      </w:tabs>
      <w:rPr>
        <w:sz w:val="16"/>
        <w:szCs w:val="16"/>
      </w:rPr>
    </w:pPr>
  </w:p>
  <w:p w:rsidR="006D7841" w:rsidRPr="00911850" w:rsidRDefault="00E07589" w:rsidP="00DE1F7A">
    <w:pPr>
      <w:pStyle w:val="Footer"/>
      <w:tabs>
        <w:tab w:val="left" w:pos="6093"/>
      </w:tabs>
      <w:rPr>
        <w:sz w:val="16"/>
        <w:szCs w:val="16"/>
      </w:rPr>
    </w:pPr>
    <w:r>
      <w:rPr>
        <w:sz w:val="20"/>
        <w:szCs w:val="20"/>
      </w:rPr>
      <w:t>Three</w:t>
    </w:r>
    <w:r w:rsidR="006D7841" w:rsidRPr="005C2137">
      <w:rPr>
        <w:sz w:val="20"/>
        <w:szCs w:val="20"/>
      </w:rPr>
      <w:t>s</w:t>
    </w:r>
    <w:r w:rsidR="006D7841">
      <w:rPr>
        <w:sz w:val="16"/>
        <w:szCs w:val="16"/>
      </w:rPr>
      <w:t>/</w:t>
    </w:r>
    <w:r w:rsidR="006D7841" w:rsidRPr="00254C6A">
      <w:rPr>
        <w:sz w:val="20"/>
        <w:szCs w:val="20"/>
      </w:rPr>
      <w:t>Cognitive</w:t>
    </w:r>
  </w:p>
  <w:p w:rsidR="006D7841" w:rsidRDefault="006D7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D7" w:rsidRDefault="005601D7" w:rsidP="00FF1827">
      <w:r>
        <w:separator/>
      </w:r>
    </w:p>
  </w:footnote>
  <w:footnote w:type="continuationSeparator" w:id="0">
    <w:p w:rsidR="005601D7" w:rsidRDefault="005601D7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D7"/>
    <w:rsid w:val="00064D92"/>
    <w:rsid w:val="000B37D7"/>
    <w:rsid w:val="001035A5"/>
    <w:rsid w:val="00137B41"/>
    <w:rsid w:val="00175A9F"/>
    <w:rsid w:val="00196A8C"/>
    <w:rsid w:val="001C1115"/>
    <w:rsid w:val="00254C6A"/>
    <w:rsid w:val="00296AF4"/>
    <w:rsid w:val="002C42A6"/>
    <w:rsid w:val="002D08C5"/>
    <w:rsid w:val="002D68D7"/>
    <w:rsid w:val="00305C38"/>
    <w:rsid w:val="003320B9"/>
    <w:rsid w:val="003E2354"/>
    <w:rsid w:val="00403E22"/>
    <w:rsid w:val="0049359B"/>
    <w:rsid w:val="00520645"/>
    <w:rsid w:val="005601D7"/>
    <w:rsid w:val="00581502"/>
    <w:rsid w:val="005B1A4E"/>
    <w:rsid w:val="005B7858"/>
    <w:rsid w:val="005C2137"/>
    <w:rsid w:val="005C7D42"/>
    <w:rsid w:val="006259A1"/>
    <w:rsid w:val="0064554B"/>
    <w:rsid w:val="00660668"/>
    <w:rsid w:val="006A3CD8"/>
    <w:rsid w:val="006D7841"/>
    <w:rsid w:val="007117D6"/>
    <w:rsid w:val="0071289F"/>
    <w:rsid w:val="00816DC0"/>
    <w:rsid w:val="00821EEF"/>
    <w:rsid w:val="008344DE"/>
    <w:rsid w:val="00840939"/>
    <w:rsid w:val="008709A9"/>
    <w:rsid w:val="008B4C24"/>
    <w:rsid w:val="008F32AC"/>
    <w:rsid w:val="0091331E"/>
    <w:rsid w:val="0093059F"/>
    <w:rsid w:val="00992993"/>
    <w:rsid w:val="009A7094"/>
    <w:rsid w:val="009B4094"/>
    <w:rsid w:val="00A173FF"/>
    <w:rsid w:val="00A417B1"/>
    <w:rsid w:val="00AC2C45"/>
    <w:rsid w:val="00BB51DD"/>
    <w:rsid w:val="00C075F4"/>
    <w:rsid w:val="00C40CD6"/>
    <w:rsid w:val="00C808DE"/>
    <w:rsid w:val="00CA1D13"/>
    <w:rsid w:val="00CA7D66"/>
    <w:rsid w:val="00D17501"/>
    <w:rsid w:val="00D427A9"/>
    <w:rsid w:val="00DE1F7A"/>
    <w:rsid w:val="00DE2FFE"/>
    <w:rsid w:val="00E07589"/>
    <w:rsid w:val="00E64A93"/>
    <w:rsid w:val="00E85C6C"/>
    <w:rsid w:val="00ED68F9"/>
    <w:rsid w:val="00EE1A28"/>
    <w:rsid w:val="00EE1EA5"/>
    <w:rsid w:val="00F55D56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Edgett Smith</dc:creator>
  <cp:lastModifiedBy>Allison Supak</cp:lastModifiedBy>
  <cp:revision>3</cp:revision>
  <cp:lastPrinted>2007-11-04T21:09:00Z</cp:lastPrinted>
  <dcterms:created xsi:type="dcterms:W3CDTF">2020-02-01T19:19:00Z</dcterms:created>
  <dcterms:modified xsi:type="dcterms:W3CDTF">2021-10-01T15:44:00Z</dcterms:modified>
</cp:coreProperties>
</file>