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9F3C12" w:rsidRDefault="003E2354">
      <w:pPr>
        <w:pStyle w:val="Title"/>
        <w:rPr>
          <w:sz w:val="36"/>
          <w:szCs w:val="36"/>
          <w:u w:val="single"/>
        </w:rPr>
      </w:pPr>
      <w:r w:rsidRPr="009F3C12">
        <w:rPr>
          <w:sz w:val="36"/>
          <w:szCs w:val="36"/>
          <w:u w:val="single"/>
        </w:rPr>
        <w:t xml:space="preserve">Developmental Milestones: </w:t>
      </w:r>
      <w:r w:rsidR="009F3C12" w:rsidRPr="009F3C12">
        <w:rPr>
          <w:sz w:val="36"/>
          <w:szCs w:val="36"/>
          <w:u w:val="single"/>
        </w:rPr>
        <w:t>Cognitive/Language &amp; Communication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>Child</w:t>
      </w:r>
      <w:r w:rsidR="00932931">
        <w:rPr>
          <w:i/>
          <w:sz w:val="28"/>
          <w:szCs w:val="28"/>
        </w:rPr>
        <w:t xml:space="preserve"> </w:t>
      </w:r>
      <w:r w:rsidR="009F3C12">
        <w:rPr>
          <w:i/>
          <w:sz w:val="28"/>
          <w:szCs w:val="28"/>
        </w:rPr>
        <w:t>follows 2-3 step directions</w:t>
      </w:r>
    </w:p>
    <w:p w:rsidR="003E2354" w:rsidRDefault="003E2354">
      <w:pPr>
        <w:pStyle w:val="Heading3"/>
        <w:ind w:left="360"/>
      </w:pPr>
    </w:p>
    <w:p w:rsidR="008A10ED" w:rsidRPr="008A10ED" w:rsidRDefault="008A10ED" w:rsidP="008A10ED">
      <w:pPr>
        <w:sectPr w:rsidR="008A10ED" w:rsidRPr="008A10ED" w:rsidSect="009F3C12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03063" w:rsidRPr="00932931" w:rsidRDefault="00C02617" w:rsidP="0093293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  <w:r w:rsidR="00403063">
        <w:rPr>
          <w:sz w:val="18"/>
        </w:rPr>
        <w:tab/>
      </w:r>
      <w:r w:rsidR="00403063">
        <w:rPr>
          <w:sz w:val="18"/>
        </w:rPr>
        <w:tab/>
        <w:t xml:space="preserve">         </w:t>
      </w:r>
    </w:p>
    <w:p w:rsidR="00403063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03063" w:rsidRPr="009F3C12" w:rsidRDefault="00403063" w:rsidP="009F3C12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932931" w:rsidRPr="009F3C12" w:rsidRDefault="00932931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Aware of classroom rules &amp; routines </w:t>
      </w:r>
    </w:p>
    <w:p w:rsidR="009F3C12" w:rsidRPr="005D2070" w:rsidRDefault="009F3C12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Understanding of </w:t>
      </w:r>
      <w:r w:rsidR="005D2070">
        <w:rPr>
          <w:rFonts w:ascii="Comic Sans MS" w:hAnsi="Comic Sans MS"/>
          <w:sz w:val="18"/>
        </w:rPr>
        <w:t xml:space="preserve">ordinal </w:t>
      </w:r>
      <w:r>
        <w:rPr>
          <w:rFonts w:ascii="Comic Sans MS" w:hAnsi="Comic Sans MS"/>
          <w:sz w:val="18"/>
        </w:rPr>
        <w:t xml:space="preserve">terms used in instructional language </w:t>
      </w:r>
    </w:p>
    <w:p w:rsidR="005D2070" w:rsidRDefault="005D2070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Sequencing 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932931" w:rsidP="009F3C12">
    <w:pPr>
      <w:pStyle w:val="Footer"/>
      <w:tabs>
        <w:tab w:val="clear" w:pos="4680"/>
        <w:tab w:val="clear" w:pos="9360"/>
        <w:tab w:val="left" w:pos="2460"/>
      </w:tabs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9F3C12">
      <w:rPr>
        <w:sz w:val="20"/>
        <w:szCs w:val="20"/>
      </w:rPr>
      <w:t xml:space="preserve">/Cognitive </w:t>
    </w:r>
    <w:r w:rsidR="009F3C12">
      <w:rPr>
        <w:sz w:val="20"/>
        <w:szCs w:val="20"/>
      </w:rPr>
      <w:tab/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55098F"/>
    <w:rsid w:val="005C5876"/>
    <w:rsid w:val="005D2070"/>
    <w:rsid w:val="00660668"/>
    <w:rsid w:val="006E5289"/>
    <w:rsid w:val="007117D6"/>
    <w:rsid w:val="00735B9E"/>
    <w:rsid w:val="00763578"/>
    <w:rsid w:val="00816DC0"/>
    <w:rsid w:val="008A10ED"/>
    <w:rsid w:val="0093059F"/>
    <w:rsid w:val="00932931"/>
    <w:rsid w:val="009615B5"/>
    <w:rsid w:val="009A3EB1"/>
    <w:rsid w:val="009F3C12"/>
    <w:rsid w:val="00A417B1"/>
    <w:rsid w:val="00AC2C45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2016-10-21T17:15:00Z</dcterms:created>
  <dcterms:modified xsi:type="dcterms:W3CDTF">2021-10-01T19:01:00Z</dcterms:modified>
</cp:coreProperties>
</file>