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354" w:rsidRDefault="003E2354" w:rsidP="000E41E4">
      <w:pPr>
        <w:pStyle w:val="Title"/>
        <w:ind w:left="-864" w:right="-1008"/>
        <w:rPr>
          <w:u w:val="single"/>
        </w:rPr>
      </w:pPr>
      <w:r>
        <w:rPr>
          <w:u w:val="single"/>
        </w:rPr>
        <w:t xml:space="preserve">Developmental Milestones: </w:t>
      </w:r>
      <w:r w:rsidR="000E41E4">
        <w:rPr>
          <w:u w:val="single"/>
        </w:rPr>
        <w:t>Cognitive/Emergent Literacy Skills</w:t>
      </w:r>
    </w:p>
    <w:p w:rsidR="0059323F" w:rsidRPr="0059323F" w:rsidRDefault="0059323F">
      <w:pPr>
        <w:pStyle w:val="Title"/>
        <w:rPr>
          <w:i/>
          <w:sz w:val="28"/>
          <w:szCs w:val="28"/>
        </w:rPr>
      </w:pPr>
      <w:r w:rsidRPr="0059323F">
        <w:rPr>
          <w:i/>
          <w:sz w:val="28"/>
          <w:szCs w:val="28"/>
        </w:rPr>
        <w:t>C</w:t>
      </w:r>
      <w:r w:rsidR="00971E5A">
        <w:rPr>
          <w:i/>
          <w:sz w:val="28"/>
          <w:szCs w:val="28"/>
        </w:rPr>
        <w:t>hild l</w:t>
      </w:r>
      <w:r w:rsidR="00F05542">
        <w:rPr>
          <w:i/>
          <w:sz w:val="28"/>
          <w:szCs w:val="28"/>
        </w:rPr>
        <w:t>isten</w:t>
      </w:r>
      <w:r w:rsidR="00971E5A">
        <w:rPr>
          <w:i/>
          <w:sz w:val="28"/>
          <w:szCs w:val="28"/>
        </w:rPr>
        <w:t>s</w:t>
      </w:r>
      <w:r w:rsidR="00F05542">
        <w:rPr>
          <w:i/>
          <w:sz w:val="28"/>
          <w:szCs w:val="28"/>
        </w:rPr>
        <w:t xml:space="preserve"> to </w:t>
      </w:r>
      <w:r w:rsidR="000E41E4">
        <w:rPr>
          <w:i/>
          <w:sz w:val="28"/>
          <w:szCs w:val="28"/>
        </w:rPr>
        <w:t>simple stories and songs</w:t>
      </w:r>
    </w:p>
    <w:p w:rsidR="003E2354" w:rsidRDefault="003E2354">
      <w:pPr>
        <w:pStyle w:val="Heading3"/>
        <w:ind w:left="360"/>
      </w:pPr>
    </w:p>
    <w:p w:rsidR="000614F6" w:rsidRPr="000614F6" w:rsidRDefault="000614F6" w:rsidP="000614F6">
      <w:pPr>
        <w:sectPr w:rsidR="000614F6" w:rsidRPr="000614F6" w:rsidSect="0052345F">
          <w:footerReference w:type="default" r:id="rId8"/>
          <w:pgSz w:w="12240" w:h="15840"/>
          <w:pgMar w:top="720" w:right="1080" w:bottom="1440" w:left="900" w:header="720" w:footer="0" w:gutter="0"/>
          <w:cols w:space="720"/>
          <w:docGrid w:linePitch="360"/>
        </w:sectPr>
      </w:pPr>
      <w:bookmarkStart w:id="0" w:name="_GoBack"/>
      <w:bookmarkEnd w:id="0"/>
    </w:p>
    <w:p w:rsidR="003E2354" w:rsidRDefault="003E2354">
      <w:pPr>
        <w:pStyle w:val="Heading3"/>
        <w:ind w:left="360"/>
      </w:pPr>
    </w:p>
    <w:p w:rsidR="00310574" w:rsidRDefault="00310574" w:rsidP="00310574">
      <w:pPr>
        <w:pStyle w:val="Heading3"/>
        <w:ind w:left="360"/>
      </w:pPr>
      <w:r>
        <w:t>These observations involve the</w:t>
      </w:r>
      <w:r>
        <w:tab/>
      </w:r>
      <w:r>
        <w:tab/>
      </w:r>
      <w:r>
        <w:tab/>
      </w:r>
      <w:r>
        <w:tab/>
      </w:r>
      <w:r>
        <w:tab/>
      </w:r>
    </w:p>
    <w:p w:rsidR="00310574" w:rsidRPr="005B1C52" w:rsidRDefault="00D236C2" w:rsidP="005B1C52">
      <w:pPr>
        <w:pStyle w:val="Heading3"/>
        <w:ind w:left="360"/>
      </w:pPr>
      <w:proofErr w:type="gramStart"/>
      <w:r>
        <w:t>following</w:t>
      </w:r>
      <w:proofErr w:type="gramEnd"/>
      <w:r>
        <w:t xml:space="preserve"> developmental skill</w:t>
      </w:r>
      <w:r w:rsidR="00310574">
        <w:t>s:</w:t>
      </w:r>
      <w:r w:rsidR="00310574">
        <w:tab/>
      </w:r>
      <w:r w:rsidR="00310574">
        <w:tab/>
      </w:r>
    </w:p>
    <w:p w:rsidR="00D236C2" w:rsidRPr="00D236C2" w:rsidRDefault="00D236C2" w:rsidP="00750583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Listening</w:t>
      </w:r>
      <w:r w:rsidR="00F05542">
        <w:rPr>
          <w:rFonts w:ascii="Comic Sans MS" w:hAnsi="Comic Sans MS"/>
          <w:sz w:val="18"/>
        </w:rPr>
        <w:t>, concentration, and focus</w:t>
      </w:r>
    </w:p>
    <w:p w:rsidR="00D236C2" w:rsidRPr="00971E5A" w:rsidRDefault="00D236C2" w:rsidP="00750583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Receptive language</w:t>
      </w:r>
    </w:p>
    <w:p w:rsidR="00971E5A" w:rsidRPr="000E41E4" w:rsidRDefault="00971E5A" w:rsidP="00750583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Attention span</w:t>
      </w:r>
    </w:p>
    <w:p w:rsidR="000E41E4" w:rsidRDefault="000E41E4" w:rsidP="00750583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 xml:space="preserve">Auditory awareness </w:t>
      </w:r>
    </w:p>
    <w:p w:rsidR="00310574" w:rsidRPr="007117D6" w:rsidRDefault="00310574" w:rsidP="00971E5A">
      <w:pPr>
        <w:jc w:val="center"/>
        <w:rPr>
          <w:sz w:val="18"/>
        </w:rPr>
      </w:pPr>
    </w:p>
    <w:p w:rsidR="006B40A7" w:rsidRDefault="006B40A7" w:rsidP="006B40A7">
      <w:pPr>
        <w:rPr>
          <w:rFonts w:ascii="Comic Sans MS" w:hAnsi="Comic Sans MS"/>
          <w:sz w:val="18"/>
        </w:rPr>
      </w:pPr>
    </w:p>
    <w:p w:rsidR="006B40A7" w:rsidRDefault="006B40A7" w:rsidP="006B40A7">
      <w:pPr>
        <w:rPr>
          <w:rFonts w:ascii="Comic Sans MS" w:hAnsi="Comic Sans MS"/>
          <w:sz w:val="18"/>
        </w:rPr>
      </w:pPr>
    </w:p>
    <w:p w:rsidR="006B40A7" w:rsidRDefault="006B40A7" w:rsidP="006B40A7">
      <w:pPr>
        <w:rPr>
          <w:rFonts w:ascii="Comic Sans MS" w:hAnsi="Comic Sans MS"/>
          <w:sz w:val="18"/>
        </w:rPr>
      </w:pPr>
    </w:p>
    <w:p w:rsidR="006B40A7" w:rsidRDefault="006B40A7" w:rsidP="006B40A7">
      <w:pPr>
        <w:rPr>
          <w:rFonts w:ascii="Comic Sans MS" w:hAnsi="Comic Sans MS"/>
          <w:sz w:val="18"/>
        </w:rPr>
      </w:pPr>
    </w:p>
    <w:p w:rsidR="006B40A7" w:rsidRDefault="006B40A7" w:rsidP="006B40A7">
      <w:pPr>
        <w:rPr>
          <w:rFonts w:ascii="Comic Sans MS" w:hAnsi="Comic Sans MS"/>
          <w:sz w:val="18"/>
        </w:rPr>
      </w:pPr>
    </w:p>
    <w:p w:rsidR="006B40A7" w:rsidRDefault="006B40A7" w:rsidP="006B40A7">
      <w:pPr>
        <w:rPr>
          <w:rFonts w:ascii="Comic Sans MS" w:hAnsi="Comic Sans MS"/>
        </w:rPr>
      </w:pPr>
    </w:p>
    <w:p w:rsidR="006B40A7" w:rsidRDefault="006B40A7" w:rsidP="006B40A7">
      <w:pPr>
        <w:rPr>
          <w:rFonts w:ascii="Comic Sans MS" w:hAnsi="Comic Sans MS"/>
        </w:rPr>
      </w:pPr>
    </w:p>
    <w:p w:rsidR="006B40A7" w:rsidRDefault="006B40A7" w:rsidP="006B40A7">
      <w:pPr>
        <w:rPr>
          <w:rFonts w:ascii="Comic Sans MS" w:hAnsi="Comic Sans MS"/>
        </w:rPr>
      </w:pPr>
    </w:p>
    <w:p w:rsidR="006B40A7" w:rsidRDefault="006B40A7" w:rsidP="006B40A7">
      <w:pPr>
        <w:rPr>
          <w:rFonts w:ascii="Comic Sans MS" w:hAnsi="Comic Sans MS"/>
          <w:sz w:val="18"/>
        </w:rPr>
      </w:pPr>
    </w:p>
    <w:p w:rsidR="006B40A7" w:rsidRDefault="006B40A7" w:rsidP="006B40A7">
      <w:pPr>
        <w:rPr>
          <w:rFonts w:ascii="Comic Sans MS" w:hAnsi="Comic Sans MS"/>
          <w:sz w:val="18"/>
        </w:rPr>
      </w:pPr>
    </w:p>
    <w:p w:rsidR="006B40A7" w:rsidRDefault="006B40A7" w:rsidP="006B40A7">
      <w:pPr>
        <w:rPr>
          <w:rFonts w:ascii="Comic Sans MS" w:hAnsi="Comic Sans MS"/>
          <w:sz w:val="18"/>
        </w:rPr>
      </w:pPr>
    </w:p>
    <w:p w:rsidR="006B40A7" w:rsidRDefault="006B40A7" w:rsidP="006B40A7">
      <w:pPr>
        <w:rPr>
          <w:rFonts w:ascii="Comic Sans MS" w:hAnsi="Comic Sans MS"/>
          <w:sz w:val="18"/>
        </w:rPr>
      </w:pPr>
    </w:p>
    <w:p w:rsidR="006B40A7" w:rsidRDefault="006B40A7" w:rsidP="006B40A7">
      <w:pPr>
        <w:rPr>
          <w:rFonts w:ascii="Comic Sans MS" w:hAnsi="Comic Sans MS"/>
          <w:sz w:val="18"/>
        </w:rPr>
      </w:pPr>
    </w:p>
    <w:p w:rsidR="006B40A7" w:rsidRDefault="006B40A7" w:rsidP="006B40A7">
      <w:r>
        <w:rPr>
          <w:rFonts w:ascii="Comic Sans MS" w:hAnsi="Comic Sans MS"/>
          <w:sz w:val="18"/>
        </w:rPr>
        <w:tab/>
      </w:r>
      <w:r>
        <w:rPr>
          <w:rFonts w:ascii="Comic Sans MS" w:hAnsi="Comic Sans MS"/>
          <w:sz w:val="18"/>
        </w:rPr>
        <w:tab/>
        <w:t xml:space="preserve">  </w:t>
      </w:r>
    </w:p>
    <w:p w:rsidR="006B40A7" w:rsidRDefault="006B40A7" w:rsidP="006B40A7">
      <w:pPr>
        <w:sectPr w:rsidR="006B40A7" w:rsidSect="0052345F">
          <w:type w:val="continuous"/>
          <w:pgSz w:w="12240" w:h="15840"/>
          <w:pgMar w:top="1440" w:right="1080" w:bottom="1440" w:left="900" w:header="720" w:footer="0" w:gutter="0"/>
          <w:cols w:space="720"/>
        </w:sectPr>
      </w:pPr>
    </w:p>
    <w:p w:rsidR="006B40A7" w:rsidRDefault="006B40A7" w:rsidP="006B40A7">
      <w:pPr>
        <w:pStyle w:val="Heading2"/>
        <w:ind w:left="0" w:firstLine="0"/>
        <w:jc w:val="left"/>
        <w:rPr>
          <w:sz w:val="40"/>
        </w:rPr>
      </w:pPr>
    </w:p>
    <w:p w:rsidR="006B40A7" w:rsidRDefault="006B40A7" w:rsidP="006B40A7">
      <w:pPr>
        <w:pStyle w:val="Heading3"/>
        <w:ind w:left="360"/>
        <w:rPr>
          <w:sz w:val="40"/>
        </w:rPr>
      </w:pPr>
    </w:p>
    <w:p w:rsidR="003E2354" w:rsidRDefault="003E2354" w:rsidP="006B40A7">
      <w:pPr>
        <w:pStyle w:val="Heading3"/>
        <w:ind w:left="360"/>
        <w:rPr>
          <w:sz w:val="40"/>
        </w:rPr>
      </w:pPr>
    </w:p>
    <w:sectPr w:rsidR="003E2354" w:rsidSect="0052345F">
      <w:type w:val="continuous"/>
      <w:pgSz w:w="12240" w:h="15840"/>
      <w:pgMar w:top="1440" w:right="1080" w:bottom="1440" w:left="90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1C52" w:rsidRDefault="005B1C52" w:rsidP="0052345F">
      <w:r>
        <w:separator/>
      </w:r>
    </w:p>
  </w:endnote>
  <w:endnote w:type="continuationSeparator" w:id="0">
    <w:p w:rsidR="005B1C52" w:rsidRDefault="005B1C52" w:rsidP="00523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345F" w:rsidRPr="008A62A7" w:rsidRDefault="000E41E4" w:rsidP="0052345F">
    <w:pPr>
      <w:pStyle w:val="Footer"/>
      <w:rPr>
        <w:sz w:val="20"/>
        <w:szCs w:val="20"/>
      </w:rPr>
    </w:pPr>
    <w:r>
      <w:rPr>
        <w:sz w:val="20"/>
        <w:szCs w:val="20"/>
      </w:rPr>
      <w:t>Twos</w:t>
    </w:r>
    <w:r w:rsidR="0052345F" w:rsidRPr="008A62A7">
      <w:rPr>
        <w:sz w:val="20"/>
        <w:szCs w:val="20"/>
      </w:rPr>
      <w:t>/</w:t>
    </w:r>
    <w:r>
      <w:rPr>
        <w:sz w:val="20"/>
        <w:szCs w:val="20"/>
      </w:rPr>
      <w:t>Cognitive</w:t>
    </w:r>
  </w:p>
  <w:p w:rsidR="0052345F" w:rsidRDefault="0052345F">
    <w:pPr>
      <w:pStyle w:val="Footer"/>
    </w:pPr>
  </w:p>
  <w:p w:rsidR="0052345F" w:rsidRDefault="0052345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1C52" w:rsidRDefault="005B1C52" w:rsidP="0052345F">
      <w:r>
        <w:separator/>
      </w:r>
    </w:p>
  </w:footnote>
  <w:footnote w:type="continuationSeparator" w:id="0">
    <w:p w:rsidR="005B1C52" w:rsidRDefault="005B1C52" w:rsidP="005234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8380C"/>
    <w:multiLevelType w:val="hybridMultilevel"/>
    <w:tmpl w:val="E924ADE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894280F"/>
    <w:multiLevelType w:val="multilevel"/>
    <w:tmpl w:val="F8B872E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51C691B"/>
    <w:multiLevelType w:val="hybridMultilevel"/>
    <w:tmpl w:val="F8B872E2"/>
    <w:lvl w:ilvl="0" w:tplc="4888213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C52"/>
    <w:rsid w:val="000614F6"/>
    <w:rsid w:val="00064D92"/>
    <w:rsid w:val="000C5F6B"/>
    <w:rsid w:val="000E41E4"/>
    <w:rsid w:val="00104970"/>
    <w:rsid w:val="001061DB"/>
    <w:rsid w:val="00131A62"/>
    <w:rsid w:val="00175A9F"/>
    <w:rsid w:val="00196A8C"/>
    <w:rsid w:val="001A6128"/>
    <w:rsid w:val="001C3279"/>
    <w:rsid w:val="002475E3"/>
    <w:rsid w:val="002C42A6"/>
    <w:rsid w:val="002D68D7"/>
    <w:rsid w:val="002E7E85"/>
    <w:rsid w:val="00310574"/>
    <w:rsid w:val="003B1801"/>
    <w:rsid w:val="003E2354"/>
    <w:rsid w:val="00407BB5"/>
    <w:rsid w:val="004874A8"/>
    <w:rsid w:val="004B61E1"/>
    <w:rsid w:val="0052345F"/>
    <w:rsid w:val="0055630D"/>
    <w:rsid w:val="0059323F"/>
    <w:rsid w:val="005B1C52"/>
    <w:rsid w:val="00645247"/>
    <w:rsid w:val="00660668"/>
    <w:rsid w:val="00673B11"/>
    <w:rsid w:val="006B40A7"/>
    <w:rsid w:val="006E5289"/>
    <w:rsid w:val="007117D6"/>
    <w:rsid w:val="00735B9E"/>
    <w:rsid w:val="00750583"/>
    <w:rsid w:val="00793C81"/>
    <w:rsid w:val="007C2552"/>
    <w:rsid w:val="007D4F3F"/>
    <w:rsid w:val="00805790"/>
    <w:rsid w:val="00816DC0"/>
    <w:rsid w:val="00863BE3"/>
    <w:rsid w:val="00884315"/>
    <w:rsid w:val="008A58E8"/>
    <w:rsid w:val="008A62A7"/>
    <w:rsid w:val="0093059F"/>
    <w:rsid w:val="00960F51"/>
    <w:rsid w:val="009615B5"/>
    <w:rsid w:val="00971E5A"/>
    <w:rsid w:val="00980763"/>
    <w:rsid w:val="00A40EA5"/>
    <w:rsid w:val="00A417B1"/>
    <w:rsid w:val="00AC2C45"/>
    <w:rsid w:val="00B13F3A"/>
    <w:rsid w:val="00B206AE"/>
    <w:rsid w:val="00B66F84"/>
    <w:rsid w:val="00BB51DD"/>
    <w:rsid w:val="00BE5355"/>
    <w:rsid w:val="00C075F4"/>
    <w:rsid w:val="00C12D59"/>
    <w:rsid w:val="00C16A23"/>
    <w:rsid w:val="00C40CD6"/>
    <w:rsid w:val="00C4454E"/>
    <w:rsid w:val="00C61436"/>
    <w:rsid w:val="00C815CB"/>
    <w:rsid w:val="00C86971"/>
    <w:rsid w:val="00CA1D13"/>
    <w:rsid w:val="00D17501"/>
    <w:rsid w:val="00D236C2"/>
    <w:rsid w:val="00DB372C"/>
    <w:rsid w:val="00DD0BD3"/>
    <w:rsid w:val="00E278BF"/>
    <w:rsid w:val="00E72D94"/>
    <w:rsid w:val="00E85C6C"/>
    <w:rsid w:val="00F05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link w:val="Heading2Char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2Char">
    <w:name w:val="Heading 2 Char"/>
    <w:basedOn w:val="DefaultParagraphFont"/>
    <w:link w:val="Heading2"/>
    <w:rsid w:val="006B40A7"/>
    <w:rPr>
      <w:rFonts w:ascii="Comic Sans MS" w:hAnsi="Comic Sans MS"/>
      <w:sz w:val="32"/>
      <w:szCs w:val="24"/>
    </w:rPr>
  </w:style>
  <w:style w:type="character" w:customStyle="1" w:styleId="Heading3Char">
    <w:name w:val="Heading 3 Char"/>
    <w:basedOn w:val="DefaultParagraphFont"/>
    <w:link w:val="Heading3"/>
    <w:rsid w:val="006B40A7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5234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345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234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345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link w:val="Heading2Char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2Char">
    <w:name w:val="Heading 2 Char"/>
    <w:basedOn w:val="DefaultParagraphFont"/>
    <w:link w:val="Heading2"/>
    <w:rsid w:val="006B40A7"/>
    <w:rPr>
      <w:rFonts w:ascii="Comic Sans MS" w:hAnsi="Comic Sans MS"/>
      <w:sz w:val="32"/>
      <w:szCs w:val="24"/>
    </w:rPr>
  </w:style>
  <w:style w:type="character" w:customStyle="1" w:styleId="Heading3Char">
    <w:name w:val="Heading 3 Char"/>
    <w:basedOn w:val="DefaultParagraphFont"/>
    <w:link w:val="Heading3"/>
    <w:rsid w:val="006B40A7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5234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345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234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345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49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Developmental Milestones: Cognitive</vt:lpstr>
    </vt:vector>
  </TitlesOfParts>
  <Company/>
  <LinksUpToDate>false</LinksUpToDate>
  <CharactersWithSpaces>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Developmental Milestones: Cognitive</dc:title>
  <dc:creator>Nicole Smith</dc:creator>
  <cp:lastModifiedBy>Allison Supak</cp:lastModifiedBy>
  <cp:revision>5</cp:revision>
  <cp:lastPrinted>2007-11-04T21:09:00Z</cp:lastPrinted>
  <dcterms:created xsi:type="dcterms:W3CDTF">2019-11-13T17:41:00Z</dcterms:created>
  <dcterms:modified xsi:type="dcterms:W3CDTF">2021-09-30T19:39:00Z</dcterms:modified>
</cp:coreProperties>
</file>